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A64B0" w:rsidRPr="00066EAF" w:rsidTr="00F5169E">
        <w:tc>
          <w:tcPr>
            <w:tcW w:w="9571" w:type="dxa"/>
            <w:shd w:val="clear" w:color="auto" w:fill="auto"/>
          </w:tcPr>
          <w:p w:rsidR="00BA64B0" w:rsidRPr="00066EAF" w:rsidRDefault="00BA64B0" w:rsidP="00BA64B0">
            <w:pPr>
              <w:jc w:val="right"/>
              <w:rPr>
                <w:rFonts w:ascii="Times New Roman" w:hAnsi="Times New Roman"/>
              </w:rPr>
            </w:pPr>
          </w:p>
          <w:p w:rsidR="00BA64B0" w:rsidRDefault="00BA64B0" w:rsidP="00BA6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Утверждено </w:t>
            </w:r>
          </w:p>
          <w:p w:rsidR="00BA64B0" w:rsidRDefault="00BA64B0" w:rsidP="00BA64B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Постановлением администрации</w:t>
            </w:r>
          </w:p>
          <w:p w:rsidR="00BA64B0" w:rsidRDefault="00BA64B0" w:rsidP="00BA6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</w:rPr>
              <w:t>Максатихинского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  <w:p w:rsidR="00BA64B0" w:rsidRPr="00066EAF" w:rsidRDefault="00BA64B0" w:rsidP="00BA64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От                           №</w:t>
            </w:r>
          </w:p>
          <w:p w:rsidR="00BA64B0" w:rsidRPr="00066EAF" w:rsidRDefault="00BA64B0" w:rsidP="00F5169E">
            <w:pPr>
              <w:jc w:val="center"/>
              <w:rPr>
                <w:rFonts w:ascii="Times New Roman" w:hAnsi="Times New Roman"/>
              </w:rPr>
            </w:pPr>
          </w:p>
          <w:p w:rsidR="00BA64B0" w:rsidRPr="00066EAF" w:rsidRDefault="00BA64B0" w:rsidP="00F5169E">
            <w:pPr>
              <w:jc w:val="center"/>
              <w:rPr>
                <w:rFonts w:ascii="Times New Roman" w:hAnsi="Times New Roman"/>
              </w:rPr>
            </w:pPr>
          </w:p>
          <w:p w:rsidR="00BA64B0" w:rsidRPr="00066EAF" w:rsidRDefault="00BA64B0" w:rsidP="00BA64B0">
            <w:pPr>
              <w:rPr>
                <w:rFonts w:ascii="Times New Roman" w:hAnsi="Times New Roman"/>
              </w:rPr>
            </w:pPr>
          </w:p>
          <w:p w:rsidR="00BA64B0" w:rsidRPr="00066EAF" w:rsidRDefault="00BA64B0" w:rsidP="00F5169E">
            <w:pPr>
              <w:jc w:val="center"/>
              <w:rPr>
                <w:rFonts w:ascii="Times New Roman" w:hAnsi="Times New Roman"/>
              </w:rPr>
            </w:pPr>
          </w:p>
          <w:p w:rsidR="00BA64B0" w:rsidRPr="00066EAF" w:rsidRDefault="00BA64B0" w:rsidP="00F5169E">
            <w:pPr>
              <w:jc w:val="center"/>
              <w:rPr>
                <w:rFonts w:ascii="Times New Roman" w:hAnsi="Times New Roman"/>
              </w:rPr>
            </w:pPr>
          </w:p>
          <w:p w:rsidR="00BA64B0" w:rsidRPr="00BA64B0" w:rsidRDefault="00BA64B0" w:rsidP="00F5169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A64B0">
              <w:rPr>
                <w:rFonts w:ascii="Times New Roman" w:hAnsi="Times New Roman"/>
                <w:b/>
                <w:sz w:val="36"/>
                <w:szCs w:val="36"/>
              </w:rPr>
              <w:t>ПРОЕКТ ПЛАНИРОВКИ  ТЕРРИТОРИИ</w:t>
            </w:r>
          </w:p>
          <w:p w:rsidR="00BA64B0" w:rsidRPr="00BA64B0" w:rsidRDefault="00BA64B0" w:rsidP="00F5169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A64B0">
              <w:rPr>
                <w:rFonts w:ascii="Times New Roman" w:hAnsi="Times New Roman"/>
                <w:b/>
                <w:sz w:val="36"/>
                <w:szCs w:val="36"/>
              </w:rPr>
              <w:t xml:space="preserve">в кадастровом квартале 69:20:0070163 в </w:t>
            </w:r>
            <w:proofErr w:type="spellStart"/>
            <w:r w:rsidRPr="00BA64B0">
              <w:rPr>
                <w:rFonts w:ascii="Times New Roman" w:hAnsi="Times New Roman"/>
                <w:b/>
                <w:sz w:val="36"/>
                <w:szCs w:val="36"/>
              </w:rPr>
              <w:t>пгт</w:t>
            </w:r>
            <w:proofErr w:type="spellEnd"/>
            <w:r w:rsidRPr="00BA64B0">
              <w:rPr>
                <w:rFonts w:ascii="Times New Roman" w:hAnsi="Times New Roman"/>
                <w:b/>
                <w:sz w:val="36"/>
                <w:szCs w:val="36"/>
              </w:rPr>
              <w:t xml:space="preserve">.  </w:t>
            </w:r>
            <w:proofErr w:type="spellStart"/>
            <w:r w:rsidRPr="00BA64B0">
              <w:rPr>
                <w:rFonts w:ascii="Times New Roman" w:hAnsi="Times New Roman"/>
                <w:b/>
                <w:sz w:val="36"/>
                <w:szCs w:val="36"/>
              </w:rPr>
              <w:t>Максатиха</w:t>
            </w:r>
            <w:proofErr w:type="spellEnd"/>
            <w:r w:rsidRPr="00BA64B0">
              <w:rPr>
                <w:rFonts w:ascii="Times New Roman" w:hAnsi="Times New Roman"/>
                <w:b/>
                <w:sz w:val="36"/>
                <w:szCs w:val="36"/>
              </w:rPr>
              <w:t>,</w:t>
            </w:r>
          </w:p>
          <w:p w:rsidR="00BA64B0" w:rsidRDefault="00BA64B0" w:rsidP="00F5169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 w:rsidRPr="00BA64B0">
              <w:rPr>
                <w:rFonts w:ascii="Times New Roman" w:hAnsi="Times New Roman"/>
                <w:b/>
                <w:sz w:val="36"/>
                <w:szCs w:val="36"/>
              </w:rPr>
              <w:t>Максатихинского</w:t>
            </w:r>
            <w:proofErr w:type="spellEnd"/>
            <w:r w:rsidRPr="00BA64B0">
              <w:rPr>
                <w:rFonts w:ascii="Times New Roman" w:hAnsi="Times New Roman"/>
                <w:b/>
                <w:sz w:val="36"/>
                <w:szCs w:val="36"/>
              </w:rPr>
              <w:t xml:space="preserve"> района, Тверской области</w:t>
            </w:r>
          </w:p>
          <w:p w:rsidR="00BA64B0" w:rsidRPr="00BA64B0" w:rsidRDefault="00BA64B0" w:rsidP="00BA64B0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BA64B0" w:rsidRPr="00BA64B0" w:rsidRDefault="00BA64B0" w:rsidP="00BA64B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A64B0">
              <w:rPr>
                <w:rFonts w:ascii="Times New Roman" w:hAnsi="Times New Roman"/>
                <w:sz w:val="32"/>
                <w:szCs w:val="32"/>
              </w:rPr>
              <w:t>ТОМ 1. Утверждающая часть проекта планировки территории</w:t>
            </w:r>
          </w:p>
          <w:p w:rsidR="00BA64B0" w:rsidRPr="00066EAF" w:rsidRDefault="00BA64B0" w:rsidP="00F5169E">
            <w:pPr>
              <w:rPr>
                <w:rFonts w:ascii="Times New Roman" w:hAnsi="Times New Roman"/>
              </w:rPr>
            </w:pPr>
          </w:p>
          <w:p w:rsidR="00BA64B0" w:rsidRPr="00066EAF" w:rsidRDefault="00BA64B0" w:rsidP="00F5169E">
            <w:pPr>
              <w:rPr>
                <w:rFonts w:ascii="Times New Roman" w:hAnsi="Times New Roman"/>
              </w:rPr>
            </w:pPr>
          </w:p>
          <w:p w:rsidR="00BA64B0" w:rsidRPr="00066EAF" w:rsidRDefault="00BA64B0" w:rsidP="00F5169E">
            <w:pPr>
              <w:rPr>
                <w:rFonts w:ascii="Times New Roman" w:hAnsi="Times New Roman"/>
              </w:rPr>
            </w:pPr>
          </w:p>
          <w:p w:rsidR="00BA64B0" w:rsidRPr="00066EAF" w:rsidRDefault="00BA64B0" w:rsidP="00F516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64B0" w:rsidRPr="00066EAF" w:rsidRDefault="00BA64B0" w:rsidP="00BA6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AF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  <w:r w:rsidRPr="00066EAF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066EAF">
              <w:rPr>
                <w:rFonts w:ascii="Times New Roman" w:hAnsi="Times New Roman"/>
                <w:sz w:val="24"/>
                <w:szCs w:val="24"/>
              </w:rPr>
              <w:t>Максатихинского</w:t>
            </w:r>
            <w:proofErr w:type="spellEnd"/>
            <w:r w:rsidRPr="00066EAF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BA64B0" w:rsidRPr="00066EAF" w:rsidRDefault="00BA64B0" w:rsidP="00BA6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AF">
              <w:rPr>
                <w:rFonts w:ascii="Times New Roman" w:hAnsi="Times New Roman"/>
                <w:b/>
                <w:sz w:val="24"/>
                <w:szCs w:val="24"/>
              </w:rPr>
              <w:t>Муниц</w:t>
            </w:r>
            <w:r w:rsidRPr="00066EA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66EAF">
              <w:rPr>
                <w:rFonts w:ascii="Times New Roman" w:hAnsi="Times New Roman"/>
                <w:b/>
                <w:sz w:val="24"/>
                <w:szCs w:val="24"/>
              </w:rPr>
              <w:t>пальный контракт:</w:t>
            </w:r>
            <w:r w:rsidRPr="00066EAF">
              <w:rPr>
                <w:rFonts w:ascii="Times New Roman" w:hAnsi="Times New Roman"/>
                <w:sz w:val="24"/>
                <w:szCs w:val="24"/>
              </w:rPr>
              <w:t xml:space="preserve"> №157  от 30.09.2014г.</w:t>
            </w:r>
          </w:p>
          <w:p w:rsidR="00BA64B0" w:rsidRPr="00066EAF" w:rsidRDefault="00BA64B0" w:rsidP="00BA6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EAF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  <w:r w:rsidRPr="00066EAF">
              <w:rPr>
                <w:rFonts w:ascii="Times New Roman" w:hAnsi="Times New Roman"/>
                <w:sz w:val="24"/>
                <w:szCs w:val="24"/>
              </w:rPr>
              <w:t xml:space="preserve">   ООО «Космос»</w:t>
            </w:r>
          </w:p>
          <w:p w:rsidR="00BA64B0" w:rsidRPr="00066EAF" w:rsidRDefault="00BA64B0" w:rsidP="00F5169E">
            <w:pPr>
              <w:jc w:val="center"/>
              <w:rPr>
                <w:rFonts w:ascii="Times New Roman" w:hAnsi="Times New Roman"/>
              </w:rPr>
            </w:pPr>
          </w:p>
          <w:p w:rsidR="00BA64B0" w:rsidRPr="00066EAF" w:rsidRDefault="00BA64B0" w:rsidP="00F5169E">
            <w:pPr>
              <w:jc w:val="center"/>
              <w:rPr>
                <w:rFonts w:ascii="Times New Roman" w:hAnsi="Times New Roman"/>
              </w:rPr>
            </w:pPr>
          </w:p>
          <w:p w:rsidR="00BA64B0" w:rsidRPr="00066EAF" w:rsidRDefault="00BA64B0" w:rsidP="00F5169E">
            <w:pPr>
              <w:jc w:val="center"/>
              <w:rPr>
                <w:rFonts w:ascii="Times New Roman" w:hAnsi="Times New Roman"/>
              </w:rPr>
            </w:pPr>
            <w:r w:rsidRPr="00066EAF">
              <w:rPr>
                <w:rFonts w:ascii="Times New Roman" w:hAnsi="Times New Roman"/>
              </w:rPr>
              <w:t>2014г.</w:t>
            </w:r>
          </w:p>
        </w:tc>
      </w:tr>
    </w:tbl>
    <w:p w:rsidR="00C47649" w:rsidRDefault="00C47649" w:rsidP="00BA64B0"/>
    <w:p w:rsidR="00125181" w:rsidRPr="00125181" w:rsidRDefault="00BA64B0" w:rsidP="00125181">
      <w:pPr>
        <w:jc w:val="center"/>
        <w:rPr>
          <w:rFonts w:ascii="Times New Roman" w:hAnsi="Times New Roman"/>
          <w:sz w:val="32"/>
          <w:szCs w:val="32"/>
        </w:rPr>
      </w:pPr>
      <w:r w:rsidRPr="00125181">
        <w:rPr>
          <w:rFonts w:ascii="Times New Roman" w:hAnsi="Times New Roman"/>
          <w:sz w:val="32"/>
          <w:szCs w:val="32"/>
        </w:rPr>
        <w:lastRenderedPageBreak/>
        <w:t>Со</w:t>
      </w:r>
      <w:r w:rsidR="00125181" w:rsidRPr="00125181">
        <w:rPr>
          <w:rFonts w:ascii="Times New Roman" w:hAnsi="Times New Roman"/>
          <w:sz w:val="32"/>
          <w:szCs w:val="32"/>
        </w:rPr>
        <w:t>с</w:t>
      </w:r>
      <w:r w:rsidRPr="00125181">
        <w:rPr>
          <w:rFonts w:ascii="Times New Roman" w:hAnsi="Times New Roman"/>
          <w:sz w:val="32"/>
          <w:szCs w:val="32"/>
        </w:rPr>
        <w:t xml:space="preserve">тав </w:t>
      </w:r>
      <w:r w:rsidR="00125181" w:rsidRPr="00125181">
        <w:rPr>
          <w:rFonts w:ascii="Times New Roman" w:hAnsi="Times New Roman"/>
          <w:sz w:val="32"/>
          <w:szCs w:val="32"/>
        </w:rPr>
        <w:t>проекта планировки территории</w:t>
      </w:r>
    </w:p>
    <w:p w:rsidR="00125181" w:rsidRPr="00125181" w:rsidRDefault="00125181" w:rsidP="00125181">
      <w:pPr>
        <w:jc w:val="center"/>
        <w:rPr>
          <w:rFonts w:ascii="Times New Roman" w:hAnsi="Times New Roman"/>
          <w:sz w:val="32"/>
          <w:szCs w:val="32"/>
        </w:rPr>
      </w:pPr>
      <w:r w:rsidRPr="00125181">
        <w:rPr>
          <w:rFonts w:ascii="Times New Roman" w:hAnsi="Times New Roman"/>
          <w:sz w:val="32"/>
          <w:szCs w:val="32"/>
        </w:rPr>
        <w:t>(утверждающая часть):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125181" w:rsidTr="00125181">
        <w:tc>
          <w:tcPr>
            <w:tcW w:w="675" w:type="dxa"/>
          </w:tcPr>
          <w:p w:rsidR="00125181" w:rsidRPr="00125181" w:rsidRDefault="00125181" w:rsidP="0012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18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125181" w:rsidRPr="00125181" w:rsidRDefault="00125181" w:rsidP="0012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18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383" w:type="dxa"/>
          </w:tcPr>
          <w:p w:rsidR="00125181" w:rsidRPr="00125181" w:rsidRDefault="00125181" w:rsidP="001251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181">
              <w:rPr>
                <w:rFonts w:ascii="Times New Roman" w:hAnsi="Times New Roman"/>
                <w:sz w:val="28"/>
                <w:szCs w:val="28"/>
              </w:rPr>
              <w:t>масштаб</w:t>
            </w:r>
          </w:p>
        </w:tc>
      </w:tr>
      <w:tr w:rsidR="00125181" w:rsidTr="00E63852">
        <w:tc>
          <w:tcPr>
            <w:tcW w:w="675" w:type="dxa"/>
          </w:tcPr>
          <w:p w:rsidR="00125181" w:rsidRDefault="00125181" w:rsidP="00125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</w:tcPr>
          <w:p w:rsidR="00125181" w:rsidRPr="00125181" w:rsidRDefault="00125181" w:rsidP="001251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5181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125181">
              <w:rPr>
                <w:rFonts w:ascii="Times New Roman" w:hAnsi="Times New Roman"/>
                <w:b/>
                <w:sz w:val="28"/>
                <w:szCs w:val="28"/>
              </w:rPr>
              <w:t>Текстовая часть</w:t>
            </w:r>
          </w:p>
        </w:tc>
      </w:tr>
      <w:tr w:rsidR="00125181" w:rsidTr="00125181">
        <w:tc>
          <w:tcPr>
            <w:tcW w:w="675" w:type="dxa"/>
          </w:tcPr>
          <w:p w:rsidR="00125181" w:rsidRDefault="00125181" w:rsidP="00125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513" w:type="dxa"/>
          </w:tcPr>
          <w:p w:rsidR="00125181" w:rsidRPr="00125181" w:rsidRDefault="00125181" w:rsidP="0012518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25181">
              <w:rPr>
                <w:rFonts w:ascii="Times New Roman" w:eastAsiaTheme="minorHAnsi" w:hAnsi="Times New Roman"/>
                <w:sz w:val="28"/>
                <w:szCs w:val="28"/>
              </w:rPr>
              <w:t>Пояснительная записка проекта планировки</w:t>
            </w:r>
          </w:p>
        </w:tc>
        <w:tc>
          <w:tcPr>
            <w:tcW w:w="1383" w:type="dxa"/>
          </w:tcPr>
          <w:p w:rsidR="00125181" w:rsidRDefault="00125181" w:rsidP="00125181">
            <w:pPr>
              <w:jc w:val="center"/>
              <w:rPr>
                <w:sz w:val="24"/>
                <w:szCs w:val="24"/>
              </w:rPr>
            </w:pPr>
          </w:p>
        </w:tc>
      </w:tr>
      <w:tr w:rsidR="00125181" w:rsidTr="002C5251">
        <w:tc>
          <w:tcPr>
            <w:tcW w:w="675" w:type="dxa"/>
          </w:tcPr>
          <w:p w:rsidR="00125181" w:rsidRDefault="00125181" w:rsidP="00125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</w:tcPr>
          <w:p w:rsidR="00125181" w:rsidRPr="00125181" w:rsidRDefault="00125181" w:rsidP="001251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 w:rsidRPr="00125181">
              <w:rPr>
                <w:b/>
                <w:sz w:val="28"/>
                <w:szCs w:val="28"/>
              </w:rPr>
              <w:t>Графическая часть</w:t>
            </w:r>
          </w:p>
        </w:tc>
      </w:tr>
      <w:tr w:rsidR="00125181" w:rsidTr="00125181">
        <w:tc>
          <w:tcPr>
            <w:tcW w:w="675" w:type="dxa"/>
          </w:tcPr>
          <w:p w:rsidR="00125181" w:rsidRDefault="00125181" w:rsidP="00125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513" w:type="dxa"/>
          </w:tcPr>
          <w:p w:rsidR="00125181" w:rsidRPr="00125181" w:rsidRDefault="00125181" w:rsidP="0012518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25181">
              <w:rPr>
                <w:rFonts w:ascii="Times New Roman" w:eastAsiaTheme="minorHAnsi" w:hAnsi="Times New Roman"/>
                <w:sz w:val="28"/>
                <w:szCs w:val="28"/>
              </w:rPr>
              <w:t>План красных линий (разбивочный чертеж)</w:t>
            </w:r>
          </w:p>
        </w:tc>
        <w:tc>
          <w:tcPr>
            <w:tcW w:w="1383" w:type="dxa"/>
          </w:tcPr>
          <w:p w:rsidR="00125181" w:rsidRPr="00125181" w:rsidRDefault="00125181" w:rsidP="00125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181">
              <w:rPr>
                <w:rFonts w:ascii="Times New Roman" w:hAnsi="Times New Roman"/>
                <w:sz w:val="24"/>
                <w:szCs w:val="24"/>
              </w:rPr>
              <w:t>1:2000</w:t>
            </w:r>
          </w:p>
        </w:tc>
      </w:tr>
      <w:tr w:rsidR="00CD4BC1" w:rsidTr="00125181">
        <w:tc>
          <w:tcPr>
            <w:tcW w:w="675" w:type="dxa"/>
          </w:tcPr>
          <w:p w:rsidR="00CD4BC1" w:rsidRDefault="00CD4BC1" w:rsidP="00125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513" w:type="dxa"/>
          </w:tcPr>
          <w:p w:rsidR="00CD4BC1" w:rsidRPr="00125181" w:rsidRDefault="00857298" w:rsidP="0012518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Проект планировки территории (основной чертеж)</w:t>
            </w:r>
          </w:p>
        </w:tc>
        <w:tc>
          <w:tcPr>
            <w:tcW w:w="1383" w:type="dxa"/>
          </w:tcPr>
          <w:p w:rsidR="00CD4BC1" w:rsidRPr="00125181" w:rsidRDefault="00857298" w:rsidP="00125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1:2000</w:t>
            </w:r>
            <w:bookmarkStart w:id="0" w:name="_GoBack"/>
            <w:bookmarkEnd w:id="0"/>
          </w:p>
        </w:tc>
      </w:tr>
    </w:tbl>
    <w:p w:rsidR="00125181" w:rsidRPr="00125181" w:rsidRDefault="00125181" w:rsidP="00125181">
      <w:pPr>
        <w:jc w:val="center"/>
        <w:rPr>
          <w:rFonts w:ascii="Times New Roman" w:hAnsi="Times New Roman"/>
          <w:sz w:val="24"/>
          <w:szCs w:val="24"/>
        </w:rPr>
      </w:pPr>
    </w:p>
    <w:sectPr w:rsidR="00125181" w:rsidRPr="0012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DF"/>
    <w:rsid w:val="00125181"/>
    <w:rsid w:val="00857298"/>
    <w:rsid w:val="00AC4DDF"/>
    <w:rsid w:val="00BA64B0"/>
    <w:rsid w:val="00C47649"/>
    <w:rsid w:val="00CD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2014-11-19T13:40:00Z</dcterms:created>
  <dcterms:modified xsi:type="dcterms:W3CDTF">2014-11-19T13:40:00Z</dcterms:modified>
</cp:coreProperties>
</file>